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015B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14:paraId="36DEF13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(БГТУ им. В.Г.Шухова)</w:t>
      </w:r>
    </w:p>
    <w:p w14:paraId="21D99B7C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2EB439" w14:textId="4E71494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14449D" w14:textId="03991A7F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9A3D80" w14:textId="77777777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AC89850" w14:textId="2C88311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CF4AB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C4AFD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9DF3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14DEE0" w14:textId="3A6F9CCC" w:rsidR="0058668F" w:rsidRPr="00B6178B" w:rsidRDefault="0058668F" w:rsidP="0058668F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668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B6178B" w:rsidRPr="00B6178B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B6178B">
        <w:rPr>
          <w:rFonts w:ascii="Times New Roman" w:hAnsi="Times New Roman" w:cs="Times New Roman"/>
          <w:b/>
          <w:bCs/>
          <w:sz w:val="28"/>
          <w:szCs w:val="28"/>
          <w:lang w:val="en-US"/>
        </w:rPr>
        <w:t>.5</w:t>
      </w:r>
    </w:p>
    <w:p w14:paraId="27B7236C" w14:textId="20F63063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дисциплина «</w:t>
      </w:r>
      <w:r>
        <w:rPr>
          <w:rFonts w:ascii="Times New Roman" w:hAnsi="Times New Roman" w:cs="Times New Roman"/>
          <w:sz w:val="28"/>
          <w:szCs w:val="28"/>
        </w:rPr>
        <w:t>Администрирование распределенных вычислительных систем</w:t>
      </w:r>
      <w:r w:rsidRPr="0058668F">
        <w:rPr>
          <w:rFonts w:ascii="Times New Roman" w:hAnsi="Times New Roman" w:cs="Times New Roman"/>
          <w:sz w:val="28"/>
          <w:szCs w:val="28"/>
        </w:rPr>
        <w:t>»</w:t>
      </w:r>
    </w:p>
    <w:p w14:paraId="37D6BD3A" w14:textId="1F43FDF4" w:rsidR="0058668F" w:rsidRPr="00CC583E" w:rsidRDefault="0058668F" w:rsidP="0058668F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CC583E">
        <w:rPr>
          <w:rFonts w:ascii="Times New Roman" w:hAnsi="Times New Roman" w:cs="Times New Roman"/>
          <w:sz w:val="28"/>
          <w:szCs w:val="28"/>
        </w:rPr>
        <w:t>тема: «</w:t>
      </w:r>
      <w:r w:rsidR="00CC583E" w:rsidRPr="00CC583E">
        <w:rPr>
          <w:rFonts w:ascii="Times New Roman" w:hAnsi="Times New Roman" w:cs="Times New Roman"/>
          <w:color w:val="000000"/>
          <w:sz w:val="28"/>
          <w:szCs w:val="28"/>
        </w:rPr>
        <w:t>Windows Script Host. Создание сценариев. Сценарии пользователей и компьютеров.</w:t>
      </w:r>
      <w:r w:rsidRPr="00CC583E">
        <w:rPr>
          <w:rFonts w:ascii="Times New Roman" w:hAnsi="Times New Roman" w:cs="Times New Roman"/>
          <w:sz w:val="28"/>
          <w:szCs w:val="28"/>
        </w:rPr>
        <w:t>»</w:t>
      </w:r>
    </w:p>
    <w:p w14:paraId="44262F7D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7F8AAF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9C2EC4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4F5CC26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4A5B43B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40020E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3FA7C0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B760BE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AB2E565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C173D0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528D914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C0C541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 xml:space="preserve">Выполнил: студент группы ВТ-41 </w:t>
      </w:r>
    </w:p>
    <w:p w14:paraId="2003191A" w14:textId="37673A7D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Ковалёв И. Д.</w:t>
      </w:r>
    </w:p>
    <w:p w14:paraId="31E6C201" w14:textId="0E3B9711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Проверил:</w:t>
      </w:r>
    </w:p>
    <w:p w14:paraId="7CAD65BE" w14:textId="50DF4922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Федотов Е. А.</w:t>
      </w:r>
    </w:p>
    <w:p w14:paraId="232531DF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F6F7A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6972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360BD4E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95046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EC3672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6F16E1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190996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19B8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077FCD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1D4CC2" w14:textId="5305890F" w:rsidR="00EB668E" w:rsidRDefault="0058668F" w:rsidP="0058668F">
      <w:pPr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58668F">
        <w:rPr>
          <w:rFonts w:ascii="Times New Roman" w:hAnsi="Times New Roman" w:cs="Times New Roman"/>
          <w:sz w:val="28"/>
          <w:szCs w:val="28"/>
        </w:rPr>
        <w:t>Белгород 2020</w:t>
      </w:r>
      <w:r w:rsidRPr="0058668F">
        <w:rPr>
          <w:rStyle w:val="20"/>
          <w:rFonts w:eastAsiaTheme="minorHAnsi"/>
          <w:szCs w:val="28"/>
        </w:rPr>
        <w:br w:type="page"/>
      </w:r>
    </w:p>
    <w:p w14:paraId="06F7D045" w14:textId="02FCD0DD" w:rsidR="00120518" w:rsidRDefault="00120518" w:rsidP="00CC583E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668E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EB668E">
        <w:rPr>
          <w:rFonts w:ascii="Times New Roman" w:hAnsi="Times New Roman" w:cs="Times New Roman"/>
          <w:sz w:val="28"/>
          <w:szCs w:val="28"/>
        </w:rPr>
        <w:t xml:space="preserve"> </w:t>
      </w:r>
      <w:r w:rsidR="00CC583E" w:rsidRPr="00CC583E">
        <w:rPr>
          <w:rFonts w:ascii="Times New Roman" w:hAnsi="Times New Roman" w:cs="Times New Roman"/>
          <w:color w:val="000000"/>
          <w:sz w:val="28"/>
          <w:szCs w:val="28"/>
        </w:rPr>
        <w:t>изучить назначение Windows Script Host и сценариев, способы их запуска; научиться создавать сценарии пользователей и компьютеров.</w:t>
      </w:r>
    </w:p>
    <w:p w14:paraId="7A0F2687" w14:textId="77777777" w:rsidR="00C80792" w:rsidRPr="00C80792" w:rsidRDefault="00C80792" w:rsidP="00C8079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80792">
        <w:rPr>
          <w:rFonts w:ascii="Times New Roman" w:hAnsi="Times New Roman" w:cs="Times New Roman"/>
          <w:b/>
          <w:sz w:val="28"/>
          <w:szCs w:val="28"/>
        </w:rPr>
        <w:t>Краткие сведения</w:t>
      </w:r>
    </w:p>
    <w:p w14:paraId="32461576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b/>
          <w:bCs/>
          <w:color w:val="000000"/>
          <w:sz w:val="28"/>
          <w:szCs w:val="28"/>
        </w:rPr>
        <w:t>Microsoft Windows Script Host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(WSH), представляет собой языконезависимый сервер (контроллер обработчиков сценариев). В состав WSH включены обработчики сценариев языков Visual Basic Script и JavaScript. Другими поставщиками программного обеспечения могут быть созданы обработчики сценариев (в виде ActiveX-объектов) для других языков, таких как  Perl, TCL, REXX, и Python. Примером может служить обработчик сценариев, написанных на языке V7Script, включенный фирмой 1С в состав Web-расширения системы 1С:Предприятие.</w:t>
      </w:r>
    </w:p>
    <w:p w14:paraId="45B212A1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Существуют две версии сервера сценариев Windows: </w:t>
      </w:r>
      <w:r w:rsidRPr="00C80792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w</w:t>
      </w:r>
      <w:r w:rsidRPr="00C80792">
        <w:rPr>
          <w:rFonts w:ascii="Times New Roman" w:hAnsi="Times New Roman" w:cs="Times New Roman"/>
          <w:color w:val="000000"/>
          <w:sz w:val="28"/>
          <w:szCs w:val="28"/>
          <w:u w:val="single"/>
        </w:rPr>
        <w:t>script.exe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, позволяющая задавать параметры выполнения сценариев в окне свойств, и </w:t>
      </w:r>
      <w:r w:rsidRPr="00C80792">
        <w:rPr>
          <w:rFonts w:ascii="Times New Roman" w:hAnsi="Times New Roman" w:cs="Times New Roman"/>
          <w:color w:val="000000"/>
          <w:sz w:val="28"/>
          <w:szCs w:val="28"/>
          <w:u w:val="single"/>
          <w:lang w:val="en-US"/>
        </w:rPr>
        <w:t>c</w:t>
      </w:r>
      <w:r w:rsidRPr="00C80792">
        <w:rPr>
          <w:rFonts w:ascii="Times New Roman" w:hAnsi="Times New Roman" w:cs="Times New Roman"/>
          <w:color w:val="000000"/>
          <w:sz w:val="28"/>
          <w:szCs w:val="28"/>
          <w:u w:val="single"/>
        </w:rPr>
        <w:t>script.exe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, позволяющая задавать параметры выполнения сценариев с помощью ключей командной строки. </w:t>
      </w:r>
    </w:p>
    <w:p w14:paraId="5B817E42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Ранее единственным встроенным языком сценариев, поддерживаемым Windows, был язык команд MS-DOS (команды, исполняемые из командной строки и из BAT-файлов). Хотя этот язык является достаточно быстрым и компактным, он имеет ограниченные возможности по сравнению с языками Visual Basic Script и JavaScript. На сегодняшний день Сервер Сценариев Windows позволяет пользователям использовать преимущества мощных языков сценариев, таких как Visual Basic Script и JavaScript, язык команд MS-DOS также поддерживается.</w:t>
      </w:r>
    </w:p>
    <w:p w14:paraId="11D586AA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Microsoft в настоящее время предоставляет возможность выполнять сценарии на этих языках при помощи трех видов серверов (контроллеров) на платформе Windows: </w:t>
      </w:r>
    </w:p>
    <w:p w14:paraId="479BF5AF" w14:textId="77777777" w:rsidR="00C80792" w:rsidRPr="00C80792" w:rsidRDefault="00C80792" w:rsidP="00C80792">
      <w:pPr>
        <w:numPr>
          <w:ilvl w:val="0"/>
          <w:numId w:val="12"/>
        </w:numPr>
        <w:shd w:val="clear" w:color="auto" w:fill="FFFFFF"/>
        <w:tabs>
          <w:tab w:val="clear" w:pos="1077"/>
        </w:tabs>
        <w:autoSpaceDE w:val="0"/>
        <w:autoSpaceDN w:val="0"/>
        <w:adjustRightInd w:val="0"/>
        <w:spacing w:after="0" w:line="240" w:lineRule="auto"/>
        <w:ind w:left="397"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Microsoft Internet Explorer; </w:t>
      </w:r>
    </w:p>
    <w:p w14:paraId="452D10D1" w14:textId="77777777" w:rsidR="00C80792" w:rsidRPr="00C80792" w:rsidRDefault="00C80792" w:rsidP="00C80792">
      <w:pPr>
        <w:numPr>
          <w:ilvl w:val="0"/>
          <w:numId w:val="12"/>
        </w:numPr>
        <w:shd w:val="clear" w:color="auto" w:fill="FFFFFF"/>
        <w:tabs>
          <w:tab w:val="clear" w:pos="1077"/>
        </w:tabs>
        <w:autoSpaceDE w:val="0"/>
        <w:autoSpaceDN w:val="0"/>
        <w:adjustRightInd w:val="0"/>
        <w:spacing w:after="0" w:line="240" w:lineRule="auto"/>
        <w:ind w:left="397"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Internet Information Services (IIS); </w:t>
      </w:r>
    </w:p>
    <w:p w14:paraId="6CEAFE63" w14:textId="77777777" w:rsidR="00C80792" w:rsidRPr="00C80792" w:rsidRDefault="00C80792" w:rsidP="00C80792">
      <w:pPr>
        <w:numPr>
          <w:ilvl w:val="0"/>
          <w:numId w:val="12"/>
        </w:numPr>
        <w:shd w:val="clear" w:color="auto" w:fill="FFFFFF"/>
        <w:tabs>
          <w:tab w:val="clear" w:pos="1077"/>
        </w:tabs>
        <w:autoSpaceDE w:val="0"/>
        <w:autoSpaceDN w:val="0"/>
        <w:adjustRightInd w:val="0"/>
        <w:spacing w:after="0" w:line="240" w:lineRule="auto"/>
        <w:ind w:left="397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Сервер Сценариев Windows (WSH). </w:t>
      </w:r>
    </w:p>
    <w:p w14:paraId="0E2DFB5A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Internet Explorer позволяет выполнять сценарии (обычно на JavaScript), содержащиеся в HTML-страницах, на клиентских машинах.</w:t>
      </w:r>
    </w:p>
    <w:p w14:paraId="15106804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Internet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Information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Services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поддерживает технологию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Pages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ASP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), позволяющую запускать сценарии (как правило, на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VB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Script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), на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-серверах. В частности, это используется для автоматической генерации передаваемых клиенту через Internet или по внутренней сети страниц.</w:t>
      </w:r>
    </w:p>
    <w:p w14:paraId="31731D66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Сервер Сценариев Windows (WSH) позволяет выполнять сценарии непосредственно в графическом окне Windows или в текстовой консоли, при этом нет необходимости встраивать тексты сценариев в документ HTML. Сценарии могут быть запущены напрямую щелчком мыши на файле сценария в Проводнике Windows либо из командной строки консоли. WSH не требует много оперативной памяти и удобен для выполнения задач, не требующих взаимодействия с пользователем, таких как написание сценариев входа (logon), для выполнения административных задач. При запуске сценария с рабочего стола или из командной строки сервер сценария читает и передает содержимое указанного файла зарегистрированному обработчику сценариев. Для 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определения языка сценария используется расширение имени файла (.vbs для VBScript и .js для JScript). </w:t>
      </w:r>
    </w:p>
    <w:p w14:paraId="283B9185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Для использования сервера сценариев Windows можно создать файл .wsf, позволяющий вызвать несколько обработчиков сценариев и выполнить несколько заданий, в том числе, написанных на разных языках сценариев. </w:t>
      </w:r>
    </w:p>
    <w:p w14:paraId="104A6F64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Способы запустить сценарий в окне Windows:</w:t>
      </w:r>
    </w:p>
    <w:p w14:paraId="129FFB2A" w14:textId="77777777" w:rsidR="00C80792" w:rsidRPr="00C80792" w:rsidRDefault="00C80792" w:rsidP="00C80792">
      <w:pPr>
        <w:numPr>
          <w:ilvl w:val="0"/>
          <w:numId w:val="13"/>
        </w:numPr>
        <w:shd w:val="clear" w:color="auto" w:fill="FFFFFF"/>
        <w:tabs>
          <w:tab w:val="clear" w:pos="1077"/>
        </w:tabs>
        <w:autoSpaceDE w:val="0"/>
        <w:autoSpaceDN w:val="0"/>
        <w:adjustRightInd w:val="0"/>
        <w:spacing w:after="0" w:line="240" w:lineRule="auto"/>
        <w:ind w:left="397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Двойным щелчком мышью по файлу или ярлыку в окне "Мой компьютер", "Поиск" или в окне Проводника Windows;</w:t>
      </w:r>
    </w:p>
    <w:p w14:paraId="1E7337B4" w14:textId="77777777" w:rsidR="00C80792" w:rsidRPr="00C80792" w:rsidRDefault="00C80792" w:rsidP="00C80792">
      <w:pPr>
        <w:numPr>
          <w:ilvl w:val="0"/>
          <w:numId w:val="13"/>
        </w:numPr>
        <w:shd w:val="clear" w:color="auto" w:fill="FFFFFF"/>
        <w:tabs>
          <w:tab w:val="clear" w:pos="1077"/>
        </w:tabs>
        <w:autoSpaceDE w:val="0"/>
        <w:autoSpaceDN w:val="0"/>
        <w:adjustRightInd w:val="0"/>
        <w:spacing w:after="0" w:line="240" w:lineRule="auto"/>
        <w:ind w:left="397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 использованием команды Windows "Выполнить..." - вызвать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w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script.exe с именем и параметрами сценария (либо сделать то же самое из командной строки Windows).</w:t>
      </w:r>
    </w:p>
    <w:p w14:paraId="452CA5C5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Windows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Server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2003 можно настраивать сценарии четырех типов, которые выполняются:</w:t>
      </w:r>
    </w:p>
    <w:p w14:paraId="5CE044F1" w14:textId="77777777" w:rsidR="00C80792" w:rsidRPr="00C80792" w:rsidRDefault="00C80792" w:rsidP="00C80792">
      <w:pPr>
        <w:numPr>
          <w:ilvl w:val="0"/>
          <w:numId w:val="14"/>
        </w:numPr>
        <w:tabs>
          <w:tab w:val="clear" w:pos="1080"/>
        </w:tabs>
        <w:spacing w:after="0" w:line="240" w:lineRule="auto"/>
        <w:ind w:left="360"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во время загрузки компьютера;</w:t>
      </w:r>
    </w:p>
    <w:p w14:paraId="22C1AB3E" w14:textId="77777777" w:rsidR="00C80792" w:rsidRPr="00C80792" w:rsidRDefault="00C80792" w:rsidP="00C80792">
      <w:pPr>
        <w:numPr>
          <w:ilvl w:val="0"/>
          <w:numId w:val="14"/>
        </w:numPr>
        <w:shd w:val="clear" w:color="auto" w:fill="FFFFFF"/>
        <w:tabs>
          <w:tab w:val="clear" w:pos="1080"/>
        </w:tabs>
        <w:autoSpaceDE w:val="0"/>
        <w:autoSpaceDN w:val="0"/>
        <w:adjustRightInd w:val="0"/>
        <w:spacing w:after="0" w:line="240" w:lineRule="auto"/>
        <w:ind w:left="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перед завершением работы компьютера;</w:t>
      </w:r>
    </w:p>
    <w:p w14:paraId="7AD32D41" w14:textId="77777777" w:rsidR="00C80792" w:rsidRPr="00C80792" w:rsidRDefault="00C80792" w:rsidP="00C80792">
      <w:pPr>
        <w:numPr>
          <w:ilvl w:val="0"/>
          <w:numId w:val="14"/>
        </w:numPr>
        <w:shd w:val="clear" w:color="auto" w:fill="FFFFFF"/>
        <w:tabs>
          <w:tab w:val="clear" w:pos="1080"/>
        </w:tabs>
        <w:autoSpaceDE w:val="0"/>
        <w:autoSpaceDN w:val="0"/>
        <w:adjustRightInd w:val="0"/>
        <w:spacing w:after="0" w:line="240" w:lineRule="auto"/>
        <w:ind w:left="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при входе пользователя в систему;</w:t>
      </w:r>
    </w:p>
    <w:p w14:paraId="127C1E9C" w14:textId="77777777" w:rsidR="00C80792" w:rsidRPr="00C80792" w:rsidRDefault="00C80792" w:rsidP="00C80792">
      <w:pPr>
        <w:numPr>
          <w:ilvl w:val="0"/>
          <w:numId w:val="14"/>
        </w:numPr>
        <w:shd w:val="clear" w:color="auto" w:fill="FFFFFF"/>
        <w:tabs>
          <w:tab w:val="clear" w:pos="1080"/>
        </w:tabs>
        <w:autoSpaceDE w:val="0"/>
        <w:autoSpaceDN w:val="0"/>
        <w:adjustRightInd w:val="0"/>
        <w:spacing w:after="0" w:line="240" w:lineRule="auto"/>
        <w:ind w:left="36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при выходе пользователя из системы.</w:t>
      </w:r>
    </w:p>
    <w:p w14:paraId="3EAF1439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>Эти сценарии могут быть командными файлами с расшире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softHyphen/>
        <w:t>нием .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bat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или .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cmd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или сценариями для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WSH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5DA7A878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Сценарии загрузки компьютера и завершения работы назначаются как часть групповой политики. Таким образом, все компьютеры — члены сайта, домена и/или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O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П — автоматически исполняют сценарии при загрузке или завершении работы.</w:t>
      </w:r>
    </w:p>
    <w:p w14:paraId="03F6F4AA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Сценарии загрузки компьютера </w:t>
      </w:r>
      <w:r w:rsidRPr="00C80792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можно 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указать </w:t>
      </w:r>
      <w:r w:rsidRPr="00C80792">
        <w:rPr>
          <w:rFonts w:ascii="Times New Roman" w:hAnsi="Times New Roman" w:cs="Times New Roman"/>
          <w:bCs/>
          <w:color w:val="000000"/>
          <w:sz w:val="28"/>
          <w:szCs w:val="28"/>
        </w:rPr>
        <w:t>в виде</w:t>
      </w:r>
      <w:r w:rsidRPr="00C80792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назначенных заданий с помощью Мастера планирования заданий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Scheduled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Task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Wizard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14:paraId="3414D4E8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E389622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Служба каталогов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Directory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основана на протоколе </w:t>
      </w:r>
      <w:r w:rsidRPr="00C80792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Lightweight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Directory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Protocol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— облегченный протокол доступа к каталогам). Это сетевой протокол для доступа к службе каталогов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X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.500, разработанный как облегченный вариант протокола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— относительно простой протокол, использующий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TCP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IP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и позволяющий производить операции аутентификации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bind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), поиска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search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) и сравнения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compare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), а также операции добавления, изменения или удаления записей. Обычно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-сервер принимает входящие соединения на порт 389 по протоколам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TCP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или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UDP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. Для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-сеансов, инкапсулированных в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SSL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, обычно используется порт 636.</w:t>
      </w:r>
    </w:p>
    <w:p w14:paraId="7BE4659F" w14:textId="77777777" w:rsidR="00C80792" w:rsidRPr="00C80792" w:rsidRDefault="00C80792" w:rsidP="00C80792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Всякая запись в каталоге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состоит из одного или нескольких атрибутов и обладает уникальным именем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DN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— англ.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Distinguished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). Уникальное имя может выглядеть, например, следующим образом: «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cn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=Иван Петров,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ou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=Сотрудники,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dc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example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dc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>». Уникальное имя состоит из одного или нескольких относительных уникальных имен (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RDN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— англ.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Relative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Distinguished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Name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), разделенных запятой. Относительное уникальное имя имеет вид 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ИмяАтрибута=значение. На одном уровне каталога не может существовать двух записей с одинаковыми относительными уникальными именами. В силу такой структуры уникального имени записи в каталоге </w:t>
      </w:r>
      <w:r w:rsidRPr="00C80792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C80792">
        <w:rPr>
          <w:rFonts w:ascii="Times New Roman" w:hAnsi="Times New Roman" w:cs="Times New Roman"/>
          <w:color w:val="000000"/>
          <w:sz w:val="28"/>
          <w:szCs w:val="28"/>
        </w:rPr>
        <w:t xml:space="preserve"> можно легко представить в виде дерева.</w:t>
      </w:r>
    </w:p>
    <w:p w14:paraId="012E9690" w14:textId="77777777" w:rsidR="00C80792" w:rsidRPr="00C80792" w:rsidRDefault="00C80792" w:rsidP="00C80792">
      <w:pPr>
        <w:pStyle w:val="a3"/>
        <w:jc w:val="center"/>
        <w:rPr>
          <w:color w:val="000000"/>
          <w:sz w:val="27"/>
          <w:szCs w:val="27"/>
        </w:rPr>
      </w:pPr>
      <w:r w:rsidRPr="00C80792">
        <w:rPr>
          <w:color w:val="000000"/>
          <w:sz w:val="28"/>
          <w:szCs w:val="28"/>
        </w:rPr>
        <w:t>Запись может состоять только из тех атрибутов, которые определены в описании класса записи (</w:t>
      </w:r>
      <w:r w:rsidRPr="00C80792">
        <w:rPr>
          <w:color w:val="000000"/>
          <w:sz w:val="28"/>
          <w:szCs w:val="28"/>
          <w:lang w:val="en-US"/>
        </w:rPr>
        <w:t>object</w:t>
      </w:r>
      <w:r w:rsidRPr="00C80792">
        <w:rPr>
          <w:color w:val="000000"/>
          <w:sz w:val="28"/>
          <w:szCs w:val="28"/>
        </w:rPr>
        <w:t xml:space="preserve"> </w:t>
      </w:r>
      <w:r w:rsidRPr="00C80792">
        <w:rPr>
          <w:color w:val="000000"/>
          <w:sz w:val="28"/>
          <w:szCs w:val="28"/>
          <w:lang w:val="en-US"/>
        </w:rPr>
        <w:t>class</w:t>
      </w:r>
      <w:r w:rsidRPr="00C80792">
        <w:rPr>
          <w:color w:val="000000"/>
          <w:sz w:val="28"/>
          <w:szCs w:val="28"/>
        </w:rPr>
        <w:t>), которые, в свою очередь, объединены в схемы (</w:t>
      </w:r>
      <w:r w:rsidRPr="00C80792">
        <w:rPr>
          <w:color w:val="000000"/>
          <w:sz w:val="28"/>
          <w:szCs w:val="28"/>
          <w:lang w:val="en-US"/>
        </w:rPr>
        <w:t>schema</w:t>
      </w:r>
      <w:r w:rsidRPr="00C80792">
        <w:rPr>
          <w:color w:val="000000"/>
          <w:sz w:val="28"/>
          <w:szCs w:val="28"/>
        </w:rPr>
        <w:t>). В схеме определено, какие атрибуты являются для данного класса обязательными, а какие — необязательными.</w:t>
      </w:r>
      <w:r>
        <w:rPr>
          <w:b/>
          <w:bCs/>
          <w:color w:val="000000"/>
          <w:sz w:val="28"/>
          <w:szCs w:val="28"/>
        </w:rPr>
        <w:br w:type="page"/>
      </w:r>
      <w:r w:rsidRPr="00C80792">
        <w:rPr>
          <w:b/>
          <w:bCs/>
          <w:color w:val="000000"/>
          <w:sz w:val="27"/>
          <w:szCs w:val="27"/>
        </w:rPr>
        <w:lastRenderedPageBreak/>
        <w:t>Задание к лабораторной работе</w:t>
      </w:r>
    </w:p>
    <w:p w14:paraId="7352BF0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 Создание простейшего сценария и запуск его различными способами</w:t>
      </w:r>
    </w:p>
    <w:p w14:paraId="4878015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программу Блокнот, где наберите текст скрипта:</w:t>
      </w:r>
    </w:p>
    <w:p w14:paraId="3ED8954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WScript.Echo “MS Windows Server 2003”</w:t>
      </w:r>
    </w:p>
    <w:p w14:paraId="15E314B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Сохраните файл с расширением *.vbs</w:t>
      </w:r>
    </w:p>
    <w:p w14:paraId="439D8C9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сценарий следующими способами:</w:t>
      </w:r>
    </w:p>
    <w:p w14:paraId="0E28335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 помощью командной строки в консольном режиме (утилита cscript.exe);</w:t>
      </w:r>
    </w:p>
    <w:p w14:paraId="37471F7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 помощью командной строки в графическом режиме (утилита wscript.exe);</w:t>
      </w:r>
    </w:p>
    <w:p w14:paraId="3E8F30A3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 помощью меню Пуск &gt; Выполнить;</w:t>
      </w:r>
    </w:p>
    <w:p w14:paraId="1649A23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 помощью Проводника.</w:t>
      </w:r>
    </w:p>
    <w:p w14:paraId="21E149B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тот же сценарий из командной строки в консольном режиме, но с использованием параметров, рассмотренных в теоретических сведениях.</w:t>
      </w:r>
    </w:p>
    <w:p w14:paraId="5AD59F43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Измените текст сообщения в сценарии на ”Hello”. Сохраните его в файл logon.vbs.</w:t>
      </w:r>
    </w:p>
    <w:p w14:paraId="504BA68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Создайте копию сценария logon.vbs. Измените текст сообщения в сценарии на ”Goodbye”. Сохраните его в файл logoff.vbs.</w:t>
      </w:r>
    </w:p>
    <w:p w14:paraId="013F828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2. Управление сценариями пользователей и компьютеров</w:t>
      </w:r>
    </w:p>
    <w:p w14:paraId="7C800CF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Поместите созданный выше сценарий logon.vbs в папку C:\WINDOWS\System32\GroupPolicy\Machine\Scripts\Startup, а сценарий logoff.vbs в папку C:\WINDOWS\System32\GroupPolicy\Machine\Scripts \Shutdown.</w:t>
      </w:r>
    </w:p>
    <w:p w14:paraId="577E9DA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Откройте консоль Групповая политика (Group Policy) для работы с нужным сайтом, доменом или ОП (оснастка Редактор объектов групповой политики).</w:t>
      </w:r>
    </w:p>
    <w:p w14:paraId="2F73C68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узле Конфигурация компьютера (Computer Configuration) дважды щелкните папку Конфигурация Windows (Windows Settings). Затем щелкните Сценарии (Scripts).</w:t>
      </w:r>
    </w:p>
    <w:p w14:paraId="0794B46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Щелкните правой кнопкой элемент Автозагрузка (Startup) для работы со сценариями загрузки или элемент Завершение работы (Shutdown) для работы со сценариями завершения работы. Выберите команду Свойства (Properties).</w:t>
      </w:r>
    </w:p>
    <w:p w14:paraId="6ED9176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Щелкните кнопку Показать файлы (Show Files). Если вы скопировали сценарий компьютера в нужное место в папке политик, вы должны увидеть его.</w:t>
      </w:r>
    </w:p>
    <w:p w14:paraId="1963914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назначить сценарий, щелкните Добавить (Add). В поле Имя сценария (Script Name) введите имя сценария, скопированного в папку соответствующей политики, —…\Scripts\Startup или …\Scripts\Shutdown. В поле Параметры сценария (Script Parameters) наберите аргументы командной строки, которые следует передать в сценарий серверу сценариев.</w:t>
      </w:r>
    </w:p>
    <w:p w14:paraId="1BCA0A85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Таким образом, добавьте сценарий logon.vbs для запуска во время загрузки компьютера, а сценарий logoff.vbs – перед завершением работы.</w:t>
      </w:r>
    </w:p>
    <w:p w14:paraId="3102581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необходимо, кнопками Вверх (Up) и Вниз (Down) задайте очередность выполнения сценариев при загрузке или завершении работы.</w:t>
      </w:r>
    </w:p>
    <w:p w14:paraId="41FA915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изменить имя сценария или параметры, выделите сценарий и списке и щелкните Изменить (Edit).</w:t>
      </w:r>
    </w:p>
    <w:p w14:paraId="44A7BEA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Проверьте работоспособность обоих сценариев.</w:t>
      </w:r>
    </w:p>
    <w:p w14:paraId="72490D83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 Назначение сценариев входа и выхода пользователя</w:t>
      </w:r>
    </w:p>
    <w:p w14:paraId="7798516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Сценарии пользователей назначают одним из трех способов:</w:t>
      </w:r>
    </w:p>
    <w:p w14:paraId="29789FB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Сценарии входа и выхода назначают как часть групповой политики. Таким образом, все пользователи — члены сайта, домена и/или ОП — автоматически исполняют сценарии при входе или выходе.</w:t>
      </w:r>
    </w:p>
    <w:p w14:paraId="1394C0B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Сценарии входа в консоли Active Directory — пользователи и компьютеры (Active Directory Users and Computers) назначают индивидуально. Так, каждому пользователю или группе можно приписать отдельный сценарий входа.</w:t>
      </w:r>
    </w:p>
    <w:p w14:paraId="4CB323D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· Индивидуальные сценарии входа активизируют с помощью Мастера планирования заданий (Scheduled Task Wizard).</w:t>
      </w:r>
    </w:p>
    <w:p w14:paraId="0F73FC9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Создайте новый сценарий по подобию рассмотренных выше.</w:t>
      </w:r>
    </w:p>
    <w:p w14:paraId="6FAE6A92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облегчения управления скопируйте нужные сценарии в папку C:\WINDOWS\System32\GroupPolicy\User\Scripts\Logon или C:\WINDOWS\System32\GroupPolicy\User\Scripts\Logoff соответствующей политики.</w:t>
      </w:r>
    </w:p>
    <w:p w14:paraId="113B5FF3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Откройте консоль Групповая политика (Group Policy) для работы с нужным сайтом, доменом или ОП (оснастка Редактор объектов групповой политики).</w:t>
      </w:r>
    </w:p>
    <w:p w14:paraId="2DDC98F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 узле Конфигурация пользователя (User Configuration) дважды щелкните папку Конфигурация Windows (Windows Settings). Затем щелкните Сценарии (Scripts).</w:t>
      </w:r>
    </w:p>
    <w:p w14:paraId="02E4EB3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Щелкните правой кнопкой элемент Вход в систему (Logon) для работы со сценариями входа или элемент Выход из системы (Logoff) для работы со сценариями выхода из системы. Выберите команду Свойства (Properties).</w:t>
      </w:r>
    </w:p>
    <w:p w14:paraId="23213CC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Щелкните кнопку Показать файлы (Show Files). Если вы скопировали сценарий пользователя в нужное место в папке политик, вы должны увидеть его.</w:t>
      </w:r>
    </w:p>
    <w:p w14:paraId="4D25924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назначить сценарий, щелкните Добавить (Add). В поле Имя сценария (Script Name) введите имя сценария, скопированного в папку соответствующей политики …\Scripts\Logon или …\Scripts\Logoff. В поле Параметры сценария (Script Parameters) введите аргументы командной строки, которые нужно передать в сценарий серверу сце-нариев. Повторите этот пункт, чтобы добавить другие сценарии.</w:t>
      </w:r>
    </w:p>
    <w:p w14:paraId="3569CBE5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Кнопками Вверх (Up) и Вниз (Down) задайте очередность выполнения сценариев при входе в систему или выходе из нее.</w:t>
      </w:r>
    </w:p>
    <w:p w14:paraId="36BFCDB5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изменить имя сценария или параметры, выделите сценарий в списке и щелкните Изменить (Edit).</w:t>
      </w:r>
    </w:p>
    <w:p w14:paraId="7743777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Проверьте работоспособность сценария.</w:t>
      </w:r>
    </w:p>
    <w:p w14:paraId="724ADA7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удалить сценарий, выделите его в списке и щелкните Удалить (Remove).</w:t>
      </w:r>
    </w:p>
    <w:p w14:paraId="3CACA130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 Просмотр свойств домена</w:t>
      </w:r>
    </w:p>
    <w:p w14:paraId="45B075B2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Создайте файл сценария VBScript со следующим текстом:</w:t>
      </w:r>
    </w:p>
    <w:p w14:paraId="1D9FFD8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strObjectDN = "dc=contoso,dc=com"</w:t>
      </w:r>
    </w:p>
    <w:p w14:paraId="1DCE62B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DisplayAttributes("LDAP://" &amp; strObjectDN)</w:t>
      </w:r>
    </w:p>
    <w:p w14:paraId="11AEAAB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Function DisplayAttributes(strObjectADsPath)</w:t>
      </w:r>
    </w:p>
    <w:p w14:paraId="74D77E2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set objObject = GetObject(strObjectADsPath)</w:t>
      </w:r>
    </w:p>
    <w:p w14:paraId="0A0F71F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objObject.GetInfo</w:t>
      </w:r>
    </w:p>
    <w:p w14:paraId="0D92E107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set dicADsType = CreateObject("Scripting.Dictionary")</w:t>
      </w:r>
    </w:p>
    <w:p w14:paraId="56CF7F0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0, "INVALID"</w:t>
      </w:r>
    </w:p>
    <w:p w14:paraId="714996F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1, "DN_STRING"</w:t>
      </w:r>
    </w:p>
    <w:p w14:paraId="2F3291D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2, "CASE_EXACT_STRING"</w:t>
      </w:r>
    </w:p>
    <w:p w14:paraId="42120A2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3, "CASE_IGNORE_STRING"</w:t>
      </w:r>
    </w:p>
    <w:p w14:paraId="491D19B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4, "PRINTABLE_STRING"</w:t>
      </w:r>
    </w:p>
    <w:p w14:paraId="7C716D1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5, "NUMERIC_STRING"</w:t>
      </w:r>
    </w:p>
    <w:p w14:paraId="267391E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6, "BOOLEAN"</w:t>
      </w:r>
    </w:p>
    <w:p w14:paraId="3AB136B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7, "INTEGER"</w:t>
      </w:r>
    </w:p>
    <w:p w14:paraId="3B8DD91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8, "OCTET_STRING"</w:t>
      </w:r>
    </w:p>
    <w:p w14:paraId="4BCEE8F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9, "UTC_TIME"</w:t>
      </w:r>
    </w:p>
    <w:p w14:paraId="5BCBB40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10, "LARGE_INTEGER"</w:t>
      </w:r>
    </w:p>
    <w:p w14:paraId="30C747A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11, "PROV_SPECIFIC"</w:t>
      </w:r>
    </w:p>
    <w:p w14:paraId="68142E2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12, "OBJECT_CLASS"</w:t>
      </w:r>
    </w:p>
    <w:p w14:paraId="693B6442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13, "CASEIGNORE_LIST"</w:t>
      </w:r>
    </w:p>
    <w:p w14:paraId="26822CD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14, "OCTET_LIST"</w:t>
      </w:r>
    </w:p>
    <w:p w14:paraId="6B0001E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15, "PATH"</w:t>
      </w:r>
    </w:p>
    <w:p w14:paraId="7A56297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16, "POSTALADDRESS"</w:t>
      </w:r>
    </w:p>
    <w:p w14:paraId="5682F60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17, "TIMESTAMP"</w:t>
      </w:r>
    </w:p>
    <w:p w14:paraId="7925655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18, "BACKLINK"</w:t>
      </w:r>
    </w:p>
    <w:p w14:paraId="2AADFC5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19, "TYPEDNAME"</w:t>
      </w:r>
    </w:p>
    <w:p w14:paraId="6FB797D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20, "HOLD"</w:t>
      </w:r>
    </w:p>
    <w:p w14:paraId="7149BA7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21, "NETADDRESS"</w:t>
      </w:r>
    </w:p>
    <w:p w14:paraId="34838EF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22, "REPLICAPOINTER"</w:t>
      </w:r>
    </w:p>
    <w:p w14:paraId="36119AC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23, "FAXNUMBER"</w:t>
      </w:r>
    </w:p>
    <w:p w14:paraId="5C6BFC2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24, "EMAIL"</w:t>
      </w:r>
    </w:p>
    <w:p w14:paraId="35B5CDB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25, "NT_SECURITY_DESCRIPTOR"</w:t>
      </w:r>
    </w:p>
    <w:p w14:paraId="1AA1EC5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26, "UNKNOWN"</w:t>
      </w:r>
    </w:p>
    <w:p w14:paraId="50F510B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27, "DN_WITH_BINARY"</w:t>
      </w:r>
    </w:p>
    <w:p w14:paraId="648FE68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dicADsType.Add 28, "DN_WITH_STRING"</w:t>
      </w:r>
    </w:p>
    <w:p w14:paraId="7F8C5210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 intIndex = 0 to (objObject.PropertyCount - 1)</w:t>
      </w:r>
    </w:p>
    <w:p w14:paraId="45351B6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>set objPropEntry = objObject.Item(intIndex)</w:t>
      </w:r>
    </w:p>
    <w:p w14:paraId="21695EB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 each objPropValue in objPropEntry.Values</w:t>
      </w:r>
    </w:p>
    <w:p w14:paraId="62627415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""</w:t>
      </w:r>
    </w:p>
    <w:p w14:paraId="760C23E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 (dicADsType(objPropValue.ADsType) = "DN_STRING") then</w:t>
      </w:r>
    </w:p>
    <w:p w14:paraId="4ACAC37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objPropValue.DNString</w:t>
      </w:r>
    </w:p>
    <w:p w14:paraId="5FBA796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"CASE_EXACT_STRING") then</w:t>
      </w:r>
    </w:p>
    <w:p w14:paraId="0FD18E2A" w14:textId="77777777" w:rsidR="00C80792" w:rsidRPr="00B6178B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B6178B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objPropValue.CaseExactString</w:t>
      </w:r>
    </w:p>
    <w:p w14:paraId="754797E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"CASE_IGNORE_STRING") then</w:t>
      </w:r>
    </w:p>
    <w:p w14:paraId="569A7C8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objPropValue.CaseIgnoreString</w:t>
      </w:r>
    </w:p>
    <w:p w14:paraId="7FA87FE3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"PRINTABLE_STRING") then</w:t>
      </w:r>
    </w:p>
    <w:p w14:paraId="7E3F2BC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objPropValue.PrintableString</w:t>
      </w:r>
    </w:p>
    <w:p w14:paraId="587FB5D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"NUMERIC_STRING") then</w:t>
      </w:r>
    </w:p>
    <w:p w14:paraId="366F70F0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objPropValue.NumericString</w:t>
      </w:r>
    </w:p>
    <w:p w14:paraId="6C4C88B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"BOOLEAN") then</w:t>
      </w:r>
    </w:p>
    <w:p w14:paraId="4F26CDE5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objPropValue.Boolean</w:t>
      </w:r>
    </w:p>
    <w:p w14:paraId="1EB5A12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"INTEGER") then</w:t>
      </w:r>
    </w:p>
    <w:p w14:paraId="38F55D7E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objPropValue.Integer</w:t>
      </w:r>
    </w:p>
    <w:p w14:paraId="38108750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"LARGE_INTEGER") then</w:t>
      </w:r>
    </w:p>
    <w:p w14:paraId="6D23C80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set objLargeInt = objPropValue.LargeInteger</w:t>
      </w:r>
    </w:p>
    <w:p w14:paraId="10BE793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objLargeInt.HighPart * 2^32 + objLargeInt.LowPart</w:t>
      </w:r>
    </w:p>
    <w:p w14:paraId="763CC20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elseif (dicADsType(objPropValue.ADsType) = "UTC_TIME") then</w:t>
      </w:r>
    </w:p>
    <w:p w14:paraId="13ECE70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objPropValue.UTCTime</w:t>
      </w:r>
    </w:p>
    <w:p w14:paraId="0267D8E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</w:p>
    <w:p w14:paraId="64F7E157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value = "&lt;" &amp; dicADsType.Item(objPropEntry.ADsType) &amp; "&gt;"</w:t>
      </w:r>
    </w:p>
    <w:p w14:paraId="148CA9E4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end if</w:t>
      </w:r>
    </w:p>
    <w:p w14:paraId="735E4DC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WScript.Echo objPropEntry.Name &amp; " : " &amp; value</w:t>
      </w:r>
    </w:p>
    <w:p w14:paraId="03DB46E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next</w:t>
      </w:r>
    </w:p>
    <w:p w14:paraId="0E3BE3F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next</w:t>
      </w:r>
    </w:p>
    <w:p w14:paraId="2AA51841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End Function</w:t>
      </w:r>
    </w:p>
    <w:p w14:paraId="1AA03ED2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его через командную строку в консольном режиме.</w:t>
      </w:r>
    </w:p>
    <w:p w14:paraId="1096C387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Проанализируйте текст сценария и выводимые им сообщения.</w:t>
      </w:r>
    </w:p>
    <w:p w14:paraId="02D7BF3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 Просмотр свойств объекта RootDSE</w:t>
      </w:r>
    </w:p>
    <w:p w14:paraId="29CFDBDA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Первоначально объект RootDSE был определен в документе RFC 2251 как часть спецификации LDAP версии 3. Поэтому его имя отсутствует в пространстве имен Active Directory. Каждый контроллер домена самостоятельно поддерживает этот искусственный объект.</w:t>
      </w:r>
    </w:p>
    <w:p w14:paraId="2632147D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Доступ к объекту RootDSE может осуществляться анонимно, поэтому имя и пароль пользователя не упоминаются. В решениях на основе командной строки и VBScript используется бессерверное подключение к объекту RootDSE. В таких случаях для поиска контроллера домена в том домене, где вы зарегистрированы, применяется локатор контроллеров домена. При использовании программы LDP вы достигнете того же эффекта, если просто не зададите имя сервера в диалоговом окне Connect (Подключение).</w:t>
      </w:r>
    </w:p>
    <w:p w14:paraId="6A48C52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Объект RootDSE служит основой переносимых приложений для работы с Active Directory. Кроме всего прочего, он предоставляет механизм программного определения отличительных имен различных контекстов именования, благодаря чему отпадает необходимость в жестком кодировании их в сценариях и программах.</w:t>
      </w:r>
    </w:p>
    <w:p w14:paraId="04C0E09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Создайте файл сценария VBScript со следующим текстом:</w:t>
      </w:r>
    </w:p>
    <w:p w14:paraId="7674856C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set objRootDSE = GetObject("LDAP://RootDSE")</w:t>
      </w:r>
    </w:p>
    <w:p w14:paraId="6F2F8382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objRootDSE.GetInfo</w:t>
      </w:r>
    </w:p>
    <w:p w14:paraId="0CD4F50F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 i = 0 to objRootDSE.PropertyCount - 1</w:t>
      </w:r>
    </w:p>
    <w:p w14:paraId="60CA0A67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set strProp = objRootDSE.Item(i)</w:t>
      </w:r>
    </w:p>
    <w:p w14:paraId="41FDF5F9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WScript.Echo strProp.Name &amp; " "</w:t>
      </w:r>
    </w:p>
    <w:p w14:paraId="46D22228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 each strPropval in strProp.Values</w:t>
      </w:r>
    </w:p>
    <w:p w14:paraId="06752410" w14:textId="77777777" w:rsidR="00C80792" w:rsidRPr="00B6178B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WScript</w:t>
      </w:r>
      <w:r w:rsidRPr="00B6178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Echo</w:t>
      </w:r>
      <w:r w:rsidRPr="00B6178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" " &amp; </w:t>
      </w: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strPropval</w:t>
      </w:r>
      <w:r w:rsidRPr="00B6178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CaseIgnoreString</w:t>
      </w:r>
    </w:p>
    <w:p w14:paraId="082E98BB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его через командную строку в консольном режиме.</w:t>
      </w:r>
    </w:p>
    <w:p w14:paraId="7EA5F7C6" w14:textId="77777777" w:rsidR="00C80792" w:rsidRPr="00C80792" w:rsidRDefault="00C80792" w:rsidP="00C80792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79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Проанализируйте текст сценария и выводимые им сообщения.</w:t>
      </w:r>
    </w:p>
    <w:p w14:paraId="52005136" w14:textId="263CF5F5" w:rsidR="009A4A74" w:rsidRDefault="00EB668E" w:rsidP="00EB668E">
      <w:pPr>
        <w:pStyle w:val="a3"/>
        <w:spacing w:before="109" w:beforeAutospacing="0" w:after="0" w:afterAutospacing="0"/>
        <w:ind w:right="614"/>
        <w:contextualSpacing/>
        <w:jc w:val="center"/>
        <w:rPr>
          <w:b/>
          <w:bCs/>
          <w:color w:val="000000"/>
          <w:sz w:val="28"/>
          <w:szCs w:val="28"/>
        </w:rPr>
      </w:pPr>
      <w:r w:rsidRPr="00EB668E">
        <w:rPr>
          <w:b/>
          <w:bCs/>
          <w:color w:val="000000"/>
          <w:sz w:val="28"/>
          <w:szCs w:val="28"/>
        </w:rPr>
        <w:lastRenderedPageBreak/>
        <w:t>Ход работы</w:t>
      </w:r>
    </w:p>
    <w:p w14:paraId="36FF0DF7" w14:textId="58DBC5A6" w:rsidR="00C80792" w:rsidRDefault="00C80792" w:rsidP="00C80792">
      <w:pPr>
        <w:pStyle w:val="a4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Был создан сценарий, и запущен различными способами: с помощью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cscript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exe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wscript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exe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 графического интерфейса ОС.</w:t>
      </w:r>
    </w:p>
    <w:p w14:paraId="64126EEF" w14:textId="77777777" w:rsidR="007C7965" w:rsidRDefault="007C7965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14:paraId="3494610D" w14:textId="77777777" w:rsidR="007C7965" w:rsidRDefault="007C7965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00629A" wp14:editId="29563590">
            <wp:extent cx="6458239" cy="11906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6" t="22881" r="21521" b="58475"/>
                    <a:stretch/>
                  </pic:blipFill>
                  <pic:spPr bwMode="auto">
                    <a:xfrm>
                      <a:off x="0" y="0"/>
                      <a:ext cx="6467548" cy="119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2DCBD" w14:textId="77777777" w:rsidR="007C7965" w:rsidRDefault="007C7965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14:paraId="6E9CB670" w14:textId="023A58EF" w:rsidR="007C7965" w:rsidRDefault="007C7965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1022D08C" wp14:editId="68BE1C64">
            <wp:extent cx="6467475" cy="277956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22881" r="21521" b="33898"/>
                    <a:stretch/>
                  </pic:blipFill>
                  <pic:spPr bwMode="auto">
                    <a:xfrm>
                      <a:off x="0" y="0"/>
                      <a:ext cx="6487121" cy="27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8452" w14:textId="77777777" w:rsidR="00C80792" w:rsidRDefault="00C80792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14:paraId="2E48E058" w14:textId="663A88BD" w:rsidR="007C7965" w:rsidRDefault="007C7965" w:rsidP="00B20784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2A3DA70" wp14:editId="2572230F">
            <wp:extent cx="6429375" cy="2489807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13842" r="36298" b="41526"/>
                    <a:stretch/>
                  </pic:blipFill>
                  <pic:spPr bwMode="auto">
                    <a:xfrm>
                      <a:off x="0" y="0"/>
                      <a:ext cx="6445275" cy="249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18D8" w14:textId="1C54CF19" w:rsidR="00C80792" w:rsidRDefault="00C80792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 w:type="page"/>
      </w:r>
    </w:p>
    <w:p w14:paraId="765E57A2" w14:textId="003A9DAB" w:rsidR="00C80792" w:rsidRPr="00C80792" w:rsidRDefault="00C80792" w:rsidP="00C80792">
      <w:pPr>
        <w:pStyle w:val="a4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 Были созданы скрипты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logon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vbs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logoff</w:t>
      </w:r>
      <w:r w:rsidRPr="00C8079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vbs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:</w:t>
      </w:r>
    </w:p>
    <w:p w14:paraId="703AEC8B" w14:textId="0484FE03" w:rsidR="007C7965" w:rsidRDefault="007C7965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444F34F" wp14:editId="18E29196">
            <wp:extent cx="6465546" cy="18573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5" t="13841" r="55380" b="63842"/>
                    <a:stretch/>
                  </pic:blipFill>
                  <pic:spPr bwMode="auto">
                    <a:xfrm>
                      <a:off x="0" y="0"/>
                      <a:ext cx="6483570" cy="186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15A6E" w14:textId="2DD77BA0" w:rsid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415873D9" w14:textId="1D348FFF" w:rsidR="00C80792" w:rsidRPr="00CC583E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Которые были помещены в необходимую директорию:</w:t>
      </w:r>
    </w:p>
    <w:p w14:paraId="1DBF07E3" w14:textId="77777777" w:rsid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14:paraId="5B4FBDE3" w14:textId="36C76D55" w:rsid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4536EE2F" wp14:editId="0FAB3971">
            <wp:extent cx="6337495" cy="100965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3" t="16667" r="35151" b="64972"/>
                    <a:stretch/>
                  </pic:blipFill>
                  <pic:spPr bwMode="auto">
                    <a:xfrm>
                      <a:off x="0" y="0"/>
                      <a:ext cx="6344403" cy="101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A2215" w14:textId="092F2EC3" w:rsid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7221B173" w14:textId="5CAE2695" w:rsidR="00C8079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Данные скрипты были добавлены в групповые политики:</w:t>
      </w:r>
    </w:p>
    <w:p w14:paraId="0892B2E7" w14:textId="77777777" w:rsidR="009E1BA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</w:p>
    <w:p w14:paraId="1EF2C75B" w14:textId="77777777" w:rsidR="009E1BA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FB708FC" wp14:editId="174A014E">
            <wp:extent cx="6235334" cy="26003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9" t="15254" r="11190" b="30791"/>
                    <a:stretch/>
                  </pic:blipFill>
                  <pic:spPr bwMode="auto">
                    <a:xfrm>
                      <a:off x="0" y="0"/>
                      <a:ext cx="6245590" cy="260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511D2" w14:textId="082F7045" w:rsidR="009E1BA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CDB3D26" wp14:editId="61A255CB">
            <wp:extent cx="6276975" cy="2529330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9" t="15254" r="8895" b="30791"/>
                    <a:stretch/>
                  </pic:blipFill>
                  <pic:spPr bwMode="auto">
                    <a:xfrm>
                      <a:off x="0" y="0"/>
                      <a:ext cx="6301652" cy="253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CA446" w14:textId="77777777" w:rsidR="009E1BA2" w:rsidRPr="00C8079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6DBACED5" w14:textId="47404BF6" w:rsidR="00C80792" w:rsidRP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После перезапуска машины было выведено такое сообщение:</w:t>
      </w:r>
    </w:p>
    <w:p w14:paraId="642D3B85" w14:textId="2BC23593" w:rsidR="00C80792" w:rsidRDefault="00C8079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937C9D6" wp14:editId="1DB86DFB">
            <wp:extent cx="6638925" cy="33718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004C" w14:textId="6D46CBC8" w:rsidR="009E1BA2" w:rsidRDefault="009E1BA2" w:rsidP="007C7965">
      <w:pPr>
        <w:spacing w:before="100" w:beforeAutospacing="1" w:after="100" w:afterAutospacing="1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5004BA55" w14:textId="75B26A4C" w:rsidR="009E1BA2" w:rsidRDefault="009E1BA2" w:rsidP="009E1BA2">
      <w:pPr>
        <w:pStyle w:val="a4"/>
        <w:numPr>
          <w:ilvl w:val="0"/>
          <w:numId w:val="1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Поступим аналогично с </w:t>
      </w:r>
      <w:r w:rsidR="00B44025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конфигурацией пользователей. Опустим все повторяющиеся шаги:</w:t>
      </w:r>
    </w:p>
    <w:p w14:paraId="3FD43078" w14:textId="77777777" w:rsidR="00B44025" w:rsidRDefault="00B44025" w:rsidP="00B44025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4C7C84F" wp14:editId="40866B79">
            <wp:extent cx="3190875" cy="2245431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15819" r="52798" b="30508"/>
                    <a:stretch/>
                  </pic:blipFill>
                  <pic:spPr bwMode="auto">
                    <a:xfrm>
                      <a:off x="0" y="0"/>
                      <a:ext cx="3194065" cy="224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D1CE" w14:textId="3423A594" w:rsidR="00B44025" w:rsidRDefault="00B44025" w:rsidP="00B44025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7DB7E50F" wp14:editId="20C4ACBD">
            <wp:extent cx="4991100" cy="2717218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8" t="15819" r="41320" b="30508"/>
                    <a:stretch/>
                  </pic:blipFill>
                  <pic:spPr bwMode="auto">
                    <a:xfrm>
                      <a:off x="0" y="0"/>
                      <a:ext cx="5011205" cy="272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3ED37" w14:textId="2896C41C" w:rsidR="00B44025" w:rsidRDefault="00B44025" w:rsidP="00B44025">
      <w:pPr>
        <w:pStyle w:val="a4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>Создадим необходимый сценарий, изменив параметры домена.</w:t>
      </w:r>
    </w:p>
    <w:p w14:paraId="3AEE2018" w14:textId="1411007B" w:rsidR="00B44025" w:rsidRDefault="00B44025" w:rsidP="00D0718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Данный сценарий выводит 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атрибуты 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LDAP</w:t>
      </w:r>
      <w:r w:rsidR="00D07189" w:rsidRP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объекта 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Kovalyov</w:t>
      </w:r>
      <w:r w:rsidR="00D07189" w:rsidRP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com</w:t>
      </w:r>
      <w:r w:rsid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который является сервером, на котором он запущен. </w:t>
      </w:r>
      <w:r w:rsidR="00D07189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t>Результат запуска скрипта:</w:t>
      </w:r>
    </w:p>
    <w:p w14:paraId="00492BB7" w14:textId="0223C5CA" w:rsidR="00B44025" w:rsidRDefault="00D07189" w:rsidP="00B4402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31677A20" wp14:editId="69C4E9C1">
            <wp:extent cx="6638925" cy="33718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899E" w14:textId="7F6DEC66" w:rsidR="00D07189" w:rsidRDefault="00D07189" w:rsidP="00D07189">
      <w:pPr>
        <w:pStyle w:val="a4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Создадим необходимый сценарий, изменив параметры домена.</w:t>
      </w:r>
    </w:p>
    <w:p w14:paraId="3FA43A70" w14:textId="34724C81" w:rsidR="00B44025" w:rsidRDefault="00D07189" w:rsidP="00B4402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Данный сценарий отображает атрибуты объекта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RootDSE</w:t>
      </w:r>
      <w:r w:rsidRP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который описывает сервер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LDAP</w:t>
      </w:r>
      <w:r w:rsidRPr="00D07189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14:paraId="55558CFB" w14:textId="2F79A981" w:rsidR="00D07189" w:rsidRDefault="00D07189" w:rsidP="00D07189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ru-RU"/>
        </w:rPr>
        <w:drawing>
          <wp:inline distT="0" distB="0" distL="0" distR="0" wp14:anchorId="0CBAB194" wp14:editId="39DD41BE">
            <wp:extent cx="2543175" cy="4148774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67"/>
                    <a:stretch/>
                  </pic:blipFill>
                  <pic:spPr bwMode="auto">
                    <a:xfrm>
                      <a:off x="0" y="0"/>
                      <a:ext cx="2547120" cy="415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br w:type="page"/>
      </w:r>
    </w:p>
    <w:p w14:paraId="61C14694" w14:textId="63892461" w:rsidR="00D07189" w:rsidRPr="00D07189" w:rsidRDefault="00D07189" w:rsidP="00D0718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718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Вывод: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процессе выполнения лабораторной работы было изучено назначение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script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host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сценариев, а также способы их запуска через различные интерфейсы; были получены навыки в создании сценариев для пользователей и компьютеров. </w:t>
      </w:r>
    </w:p>
    <w:p w14:paraId="44ACBC8E" w14:textId="498B5729" w:rsidR="00D07189" w:rsidRDefault="00D07189" w:rsidP="00D07189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</w:pPr>
      <w:r w:rsidRPr="00D0718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ru-RU"/>
        </w:rPr>
        <w:t>Контрольные вопросы</w:t>
      </w:r>
    </w:p>
    <w:p w14:paraId="3DA8F685" w14:textId="41BC54BB" w:rsidR="00D07189" w:rsidRP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Сколькими способами можно запустить сценарий через командную строку? Перечислите их.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 xml:space="preserve">Запустить сценарий можно двумя способами: с помощью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wscript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6060E8E" w14:textId="016926F2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Выдаст ли ошибку сценарий при запуске, если там будет введен следующий текст? Почему?</w:t>
      </w:r>
    </w:p>
    <w:p w14:paraId="652DD8E1" w14:textId="77777777" w:rsidR="00D07189" w:rsidRPr="00B6178B" w:rsidRDefault="00D07189" w:rsidP="00D0718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Const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Message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"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Hello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World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!"</w:t>
      </w:r>
    </w:p>
    <w:p w14:paraId="2AE60FB9" w14:textId="77777777" w:rsidR="00D07189" w:rsidRPr="00B6178B" w:rsidRDefault="00D07189" w:rsidP="00D0718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WScript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Echo</w:t>
      </w:r>
      <w:r w:rsidRPr="00B617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meSSaGe</w:t>
      </w:r>
    </w:p>
    <w:p w14:paraId="3A07BEB9" w14:textId="348D8C35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Нет, не выдаст, поскольку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VBScript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чувствителен к регистру.</w:t>
      </w:r>
    </w:p>
    <w:p w14:paraId="6D086394" w14:textId="7029414E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Каково по умолчанию время выполнения сценария?</w:t>
      </w:r>
    </w:p>
    <w:p w14:paraId="75E10FC3" w14:textId="38A54732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Время выполнения сценария по умолчанию не ограничено.</w:t>
      </w:r>
    </w:p>
    <w:p w14:paraId="5626945D" w14:textId="77777777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Напишите сценарий получения объекта Пользователя Иван Иванов, находящийся в организационном подразделении Работники домена Gazpom.com.</w:t>
      </w:r>
    </w:p>
    <w:p w14:paraId="21169C9D" w14:textId="36B8C6E4" w:rsidR="00D07189" w:rsidRP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set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obj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GetObject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>(“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LDAP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:\\ 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cn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=”Иван Иванов”, 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ou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=работники, 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dc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Gazprom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dc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D07189"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Pr="00D07189">
        <w:rPr>
          <w:rFonts w:ascii="Times New Roman" w:hAnsi="Times New Roman" w:cs="Times New Roman"/>
          <w:color w:val="000000"/>
          <w:sz w:val="28"/>
          <w:szCs w:val="28"/>
        </w:rPr>
        <w:t>”</w:t>
      </w:r>
    </w:p>
    <w:p w14:paraId="7B82EAEE" w14:textId="77777777" w:rsidR="00D07189" w:rsidRDefault="00D07189" w:rsidP="00D07189">
      <w:pPr>
        <w:tabs>
          <w:tab w:val="left" w:pos="3231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 Что такое LDAP?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LDAP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Lightweight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Directory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Access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Protocol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облегченный протокол доступа к службе каталогов, использующий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TCP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IP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лежащий в основе технологии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Active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Directory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87B99A1" w14:textId="77777777" w:rsid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Недостатки языка VBScript?</w:t>
      </w:r>
    </w:p>
    <w:p w14:paraId="68C1A85A" w14:textId="300D3084" w:rsidR="00D07189" w:rsidRPr="00D07189" w:rsidRDefault="00D07189" w:rsidP="00D07189"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Плохо подходит для решения сложных задач</w:t>
      </w:r>
      <w:r w:rsidRPr="00D071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5489303" w14:textId="77777777" w:rsidR="00D07189" w:rsidRPr="00D07189" w:rsidRDefault="00D07189" w:rsidP="00D07189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19BA055" w14:textId="77777777" w:rsidR="00D07189" w:rsidRPr="00D07189" w:rsidRDefault="00D07189" w:rsidP="00D0718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sectPr w:rsidR="00D07189" w:rsidRPr="00D07189" w:rsidSect="007314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D4111"/>
    <w:multiLevelType w:val="hybridMultilevel"/>
    <w:tmpl w:val="B71C4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121FE"/>
    <w:multiLevelType w:val="hybridMultilevel"/>
    <w:tmpl w:val="098CAE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87553"/>
    <w:multiLevelType w:val="hybridMultilevel"/>
    <w:tmpl w:val="F7E01638"/>
    <w:lvl w:ilvl="0" w:tplc="041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BA1CC9"/>
    <w:multiLevelType w:val="hybridMultilevel"/>
    <w:tmpl w:val="E6C0C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13A3C"/>
    <w:multiLevelType w:val="hybridMultilevel"/>
    <w:tmpl w:val="7A8E0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D1215"/>
    <w:multiLevelType w:val="hybridMultilevel"/>
    <w:tmpl w:val="CE6EF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7A50E4"/>
    <w:multiLevelType w:val="hybridMultilevel"/>
    <w:tmpl w:val="C4EE9B84"/>
    <w:lvl w:ilvl="0" w:tplc="0888AB4A">
      <w:start w:val="1"/>
      <w:numFmt w:val="decimal"/>
      <w:lvlText w:val="%1."/>
      <w:lvlJc w:val="left"/>
      <w:pPr>
        <w:ind w:left="76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84" w:hanging="360"/>
      </w:pPr>
    </w:lvl>
    <w:lvl w:ilvl="2" w:tplc="0419001B" w:tentative="1">
      <w:start w:val="1"/>
      <w:numFmt w:val="lowerRoman"/>
      <w:lvlText w:val="%3."/>
      <w:lvlJc w:val="right"/>
      <w:pPr>
        <w:ind w:left="2204" w:hanging="180"/>
      </w:pPr>
    </w:lvl>
    <w:lvl w:ilvl="3" w:tplc="0419000F" w:tentative="1">
      <w:start w:val="1"/>
      <w:numFmt w:val="decimal"/>
      <w:lvlText w:val="%4."/>
      <w:lvlJc w:val="left"/>
      <w:pPr>
        <w:ind w:left="2924" w:hanging="360"/>
      </w:pPr>
    </w:lvl>
    <w:lvl w:ilvl="4" w:tplc="04190019" w:tentative="1">
      <w:start w:val="1"/>
      <w:numFmt w:val="lowerLetter"/>
      <w:lvlText w:val="%5."/>
      <w:lvlJc w:val="left"/>
      <w:pPr>
        <w:ind w:left="3644" w:hanging="360"/>
      </w:pPr>
    </w:lvl>
    <w:lvl w:ilvl="5" w:tplc="0419001B" w:tentative="1">
      <w:start w:val="1"/>
      <w:numFmt w:val="lowerRoman"/>
      <w:lvlText w:val="%6."/>
      <w:lvlJc w:val="right"/>
      <w:pPr>
        <w:ind w:left="4364" w:hanging="180"/>
      </w:pPr>
    </w:lvl>
    <w:lvl w:ilvl="6" w:tplc="0419000F" w:tentative="1">
      <w:start w:val="1"/>
      <w:numFmt w:val="decimal"/>
      <w:lvlText w:val="%7."/>
      <w:lvlJc w:val="left"/>
      <w:pPr>
        <w:ind w:left="5084" w:hanging="360"/>
      </w:pPr>
    </w:lvl>
    <w:lvl w:ilvl="7" w:tplc="04190019" w:tentative="1">
      <w:start w:val="1"/>
      <w:numFmt w:val="lowerLetter"/>
      <w:lvlText w:val="%8."/>
      <w:lvlJc w:val="left"/>
      <w:pPr>
        <w:ind w:left="5804" w:hanging="360"/>
      </w:pPr>
    </w:lvl>
    <w:lvl w:ilvl="8" w:tplc="041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7" w15:restartNumberingAfterBreak="0">
    <w:nsid w:val="2A315967"/>
    <w:multiLevelType w:val="hybridMultilevel"/>
    <w:tmpl w:val="1F1A6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D95BBA"/>
    <w:multiLevelType w:val="hybridMultilevel"/>
    <w:tmpl w:val="96B66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D57699"/>
    <w:multiLevelType w:val="hybridMultilevel"/>
    <w:tmpl w:val="52C6F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740B4"/>
    <w:multiLevelType w:val="hybridMultilevel"/>
    <w:tmpl w:val="EDE4CC94"/>
    <w:lvl w:ilvl="0" w:tplc="04190001">
      <w:start w:val="1"/>
      <w:numFmt w:val="bullet"/>
      <w:lvlText w:val=""/>
      <w:lvlJc w:val="left"/>
      <w:pPr>
        <w:tabs>
          <w:tab w:val="num" w:pos="1077"/>
        </w:tabs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11" w15:restartNumberingAfterBreak="0">
    <w:nsid w:val="553A6A6C"/>
    <w:multiLevelType w:val="hybridMultilevel"/>
    <w:tmpl w:val="DA14BB58"/>
    <w:lvl w:ilvl="0" w:tplc="04190001">
      <w:start w:val="1"/>
      <w:numFmt w:val="bullet"/>
      <w:lvlText w:val=""/>
      <w:lvlJc w:val="left"/>
      <w:pPr>
        <w:tabs>
          <w:tab w:val="num" w:pos="1077"/>
        </w:tabs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12" w15:restartNumberingAfterBreak="0">
    <w:nsid w:val="5E9C4AB3"/>
    <w:multiLevelType w:val="hybridMultilevel"/>
    <w:tmpl w:val="A2FAF98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90197D"/>
    <w:multiLevelType w:val="hybridMultilevel"/>
    <w:tmpl w:val="0902E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EB496A"/>
    <w:multiLevelType w:val="multilevel"/>
    <w:tmpl w:val="7A06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"/>
  </w:num>
  <w:num w:numId="3">
    <w:abstractNumId w:val="14"/>
  </w:num>
  <w:num w:numId="4">
    <w:abstractNumId w:val="3"/>
  </w:num>
  <w:num w:numId="5">
    <w:abstractNumId w:val="13"/>
  </w:num>
  <w:num w:numId="6">
    <w:abstractNumId w:val="0"/>
  </w:num>
  <w:num w:numId="7">
    <w:abstractNumId w:val="8"/>
  </w:num>
  <w:num w:numId="8">
    <w:abstractNumId w:val="12"/>
  </w:num>
  <w:num w:numId="9">
    <w:abstractNumId w:val="5"/>
  </w:num>
  <w:num w:numId="10">
    <w:abstractNumId w:val="9"/>
  </w:num>
  <w:num w:numId="11">
    <w:abstractNumId w:val="7"/>
  </w:num>
  <w:num w:numId="12">
    <w:abstractNumId w:val="10"/>
  </w:num>
  <w:num w:numId="13">
    <w:abstractNumId w:val="11"/>
  </w:num>
  <w:num w:numId="14">
    <w:abstractNumId w:val="2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295"/>
    <w:rsid w:val="000D50D0"/>
    <w:rsid w:val="00120518"/>
    <w:rsid w:val="001B576F"/>
    <w:rsid w:val="001D57D6"/>
    <w:rsid w:val="0022781E"/>
    <w:rsid w:val="00241A0D"/>
    <w:rsid w:val="00251EDB"/>
    <w:rsid w:val="0029497C"/>
    <w:rsid w:val="002B6AED"/>
    <w:rsid w:val="002E7892"/>
    <w:rsid w:val="00301EDC"/>
    <w:rsid w:val="00324870"/>
    <w:rsid w:val="004C7BED"/>
    <w:rsid w:val="004F439A"/>
    <w:rsid w:val="00501682"/>
    <w:rsid w:val="00537594"/>
    <w:rsid w:val="0058668F"/>
    <w:rsid w:val="00676BBC"/>
    <w:rsid w:val="007314FB"/>
    <w:rsid w:val="007B243A"/>
    <w:rsid w:val="007C7965"/>
    <w:rsid w:val="0084449A"/>
    <w:rsid w:val="00865621"/>
    <w:rsid w:val="008B4AAB"/>
    <w:rsid w:val="009A4A74"/>
    <w:rsid w:val="009B53A2"/>
    <w:rsid w:val="009E1BA2"/>
    <w:rsid w:val="00A33BFC"/>
    <w:rsid w:val="00A478C0"/>
    <w:rsid w:val="00A82295"/>
    <w:rsid w:val="00B20784"/>
    <w:rsid w:val="00B44025"/>
    <w:rsid w:val="00B6178B"/>
    <w:rsid w:val="00B77727"/>
    <w:rsid w:val="00B95285"/>
    <w:rsid w:val="00C44C22"/>
    <w:rsid w:val="00C80792"/>
    <w:rsid w:val="00C92B26"/>
    <w:rsid w:val="00CC583E"/>
    <w:rsid w:val="00D07189"/>
    <w:rsid w:val="00E7114D"/>
    <w:rsid w:val="00EB668E"/>
    <w:rsid w:val="00F56EEB"/>
    <w:rsid w:val="00FB0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D93F0"/>
  <w15:chartTrackingRefBased/>
  <w15:docId w15:val="{6B2730B8-3000-45D1-BCF2-12A46561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22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B4AAB"/>
    <w:pPr>
      <w:ind w:left="720"/>
      <w:contextualSpacing/>
    </w:pPr>
  </w:style>
  <w:style w:type="character" w:customStyle="1" w:styleId="keyword">
    <w:name w:val="keyword"/>
    <w:basedOn w:val="a0"/>
    <w:rsid w:val="008B4AAB"/>
  </w:style>
  <w:style w:type="paragraph" w:customStyle="1" w:styleId="2">
    <w:name w:val="внутри работы Знак Знак Знак Знак Знак Знак2 Знак"/>
    <w:basedOn w:val="a5"/>
    <w:link w:val="20"/>
    <w:rsid w:val="0058668F"/>
    <w:pPr>
      <w:tabs>
        <w:tab w:val="clear" w:pos="4677"/>
        <w:tab w:val="clear" w:pos="9355"/>
        <w:tab w:val="num" w:pos="1276"/>
      </w:tabs>
      <w:jc w:val="center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20">
    <w:name w:val="внутри работы Знак Знак Знак Знак Знак Знак2 Знак Знак"/>
    <w:basedOn w:val="a0"/>
    <w:link w:val="2"/>
    <w:rsid w:val="0058668F"/>
    <w:rPr>
      <w:rFonts w:ascii="Times New Roman" w:eastAsia="Times New Roman" w:hAnsi="Times New Roman" w:cs="Times New Roman"/>
      <w:b/>
      <w:sz w:val="28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58668F"/>
  </w:style>
  <w:style w:type="character" w:styleId="a7">
    <w:name w:val="Hyperlink"/>
    <w:basedOn w:val="a0"/>
    <w:uiPriority w:val="99"/>
    <w:unhideWhenUsed/>
    <w:rsid w:val="002B6A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</Pages>
  <Words>2528</Words>
  <Characters>14412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14</cp:revision>
  <dcterms:created xsi:type="dcterms:W3CDTF">2020-09-19T11:08:00Z</dcterms:created>
  <dcterms:modified xsi:type="dcterms:W3CDTF">2020-10-15T08:38:00Z</dcterms:modified>
</cp:coreProperties>
</file>